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489" w:rsidRPr="00B52FD8" w:rsidRDefault="00C547CD" w:rsidP="00B52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47CD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2pt;height:60.6pt" fillcolor="window">
            <v:imagedata r:id="rId5" o:title=""/>
          </v:shape>
        </w:pict>
      </w:r>
    </w:p>
    <w:p w:rsidR="00B60489" w:rsidRPr="00B52FD8" w:rsidRDefault="00B60489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0489" w:rsidRDefault="00B60489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2FD8">
        <w:rPr>
          <w:rFonts w:ascii="Times New Roman" w:hAnsi="Times New Roman" w:cs="Times New Roman"/>
          <w:b/>
          <w:bCs/>
          <w:sz w:val="36"/>
          <w:szCs w:val="36"/>
        </w:rPr>
        <w:t>ДУМА ГОРОДСКОГО ОКРУГА КИНЕЛЬ САМАРСКОЙ ОБЛАСТИ</w:t>
      </w:r>
    </w:p>
    <w:p w:rsidR="00B60489" w:rsidRPr="00B52FD8" w:rsidRDefault="00B60489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B60489" w:rsidRPr="00B52FD8" w:rsidRDefault="00B60489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>446430, г. Кинель ул</w:t>
      </w:r>
      <w:proofErr w:type="gramStart"/>
      <w:r w:rsidRPr="00B52FD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B52FD8">
        <w:rPr>
          <w:rFonts w:ascii="Times New Roman" w:hAnsi="Times New Roman" w:cs="Times New Roman"/>
          <w:sz w:val="28"/>
          <w:szCs w:val="28"/>
        </w:rPr>
        <w:t>ира, 42а                                          тел. 2-19-60, 2-18-80</w:t>
      </w:r>
    </w:p>
    <w:tbl>
      <w:tblPr>
        <w:tblW w:w="10080" w:type="dxa"/>
        <w:tblInd w:w="-106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B60489" w:rsidRPr="00B52FD8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60489" w:rsidRPr="00B52FD8" w:rsidRDefault="00B60489" w:rsidP="00B52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B60489" w:rsidRPr="00B52FD8" w:rsidRDefault="00B349F9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  25 </w:t>
      </w:r>
      <w:r w:rsidR="00B60489"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0489"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февраля   </w:t>
      </w:r>
      <w:r w:rsidR="00B60489"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B60489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B60489"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 года                                                            </w:t>
      </w:r>
      <w:r w:rsidR="00B60489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B60489"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81</w:t>
      </w:r>
    </w:p>
    <w:p w:rsidR="00B60489" w:rsidRPr="00B52FD8" w:rsidRDefault="00B60489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60489" w:rsidRPr="00B52FD8" w:rsidRDefault="00B60489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Pr="00B52FD8">
        <w:rPr>
          <w:rFonts w:ascii="Times New Roman" w:hAnsi="Times New Roman" w:cs="Times New Roman"/>
          <w:b/>
          <w:bCs/>
          <w:sz w:val="32"/>
          <w:szCs w:val="32"/>
        </w:rPr>
        <w:t>РЕШЕНИ</w:t>
      </w:r>
      <w:r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B60489" w:rsidRDefault="00B60489" w:rsidP="00EF41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489" w:rsidRPr="00B52FD8" w:rsidRDefault="00B60489" w:rsidP="00EF41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489" w:rsidRPr="00B52FD8" w:rsidRDefault="00B60489" w:rsidP="00FB73AA">
      <w:pPr>
        <w:tabs>
          <w:tab w:val="left" w:pos="5580"/>
        </w:tabs>
        <w:spacing w:after="0" w:line="360" w:lineRule="auto"/>
        <w:ind w:right="3775"/>
        <w:jc w:val="both"/>
        <w:rPr>
          <w:rFonts w:ascii="Times New Roman" w:hAnsi="Times New Roman" w:cs="Times New Roman"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изменений и дополнений в Положение о комиссиях по соблюдению требований к служебному поведению муниципальных служащих и урегулированию конфликта интересов, утвержденное решением Думы </w:t>
      </w:r>
      <w:r w:rsidRPr="00B52FD8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округа Кинель </w:t>
      </w:r>
      <w:r>
        <w:rPr>
          <w:rFonts w:ascii="Times New Roman" w:hAnsi="Times New Roman" w:cs="Times New Roman"/>
          <w:sz w:val="28"/>
          <w:szCs w:val="28"/>
        </w:rPr>
        <w:t>от 25.11.2010г.</w:t>
      </w:r>
      <w:r w:rsidR="00E32C68">
        <w:rPr>
          <w:rFonts w:ascii="Times New Roman" w:hAnsi="Times New Roman" w:cs="Times New Roman"/>
          <w:sz w:val="28"/>
          <w:szCs w:val="28"/>
        </w:rPr>
        <w:t xml:space="preserve"> № 27</w:t>
      </w:r>
      <w:r>
        <w:rPr>
          <w:rFonts w:ascii="Times New Roman" w:hAnsi="Times New Roman" w:cs="Times New Roman"/>
          <w:sz w:val="28"/>
          <w:szCs w:val="28"/>
        </w:rPr>
        <w:t xml:space="preserve"> (в редакции решений от 31.03.2011 г. № 69, от 27.03.2014 г. № 421,</w:t>
      </w:r>
      <w:r w:rsidR="00E32C6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2C6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27.02.2015 г. № 515, от 24.12.2015 г. № 58)</w:t>
      </w:r>
    </w:p>
    <w:p w:rsidR="00B60489" w:rsidRDefault="00B60489" w:rsidP="00EF41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0489" w:rsidRPr="00B52FD8" w:rsidRDefault="00B60489" w:rsidP="00EF41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Указом </w:t>
      </w:r>
      <w:r w:rsidRPr="00703DE7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№ </w:t>
      </w:r>
      <w:r>
        <w:rPr>
          <w:rFonts w:ascii="Times New Roman" w:hAnsi="Times New Roman" w:cs="Times New Roman"/>
          <w:sz w:val="28"/>
          <w:szCs w:val="28"/>
        </w:rPr>
        <w:t>650</w:t>
      </w:r>
      <w:r w:rsidRPr="00703DE7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703D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12.2015</w:t>
      </w:r>
      <w:r w:rsidRPr="00703DE7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6478F">
        <w:rPr>
          <w:rFonts w:ascii="Times New Roman" w:hAnsi="Times New Roman" w:cs="Times New Roman"/>
          <w:sz w:val="28"/>
          <w:szCs w:val="28"/>
        </w:rPr>
        <w:t>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52FD8">
        <w:rPr>
          <w:rFonts w:ascii="Times New Roman" w:hAnsi="Times New Roman" w:cs="Times New Roman"/>
          <w:sz w:val="28"/>
          <w:szCs w:val="28"/>
        </w:rPr>
        <w:t>, Дума городского округа Кинель Самарской области</w:t>
      </w:r>
      <w:proofErr w:type="gramEnd"/>
    </w:p>
    <w:p w:rsidR="00B60489" w:rsidRPr="00A06640" w:rsidRDefault="00B60489" w:rsidP="00EF417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06640">
        <w:rPr>
          <w:rFonts w:ascii="Times New Roman" w:hAnsi="Times New Roman" w:cs="Times New Roman"/>
          <w:b/>
          <w:bCs/>
          <w:sz w:val="32"/>
          <w:szCs w:val="32"/>
        </w:rPr>
        <w:lastRenderedPageBreak/>
        <w:t>РЕШИЛА:</w:t>
      </w:r>
    </w:p>
    <w:p w:rsidR="00B60489" w:rsidRDefault="00B60489" w:rsidP="00EF4171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Положение о комиссиях по соблюдению требований к служебному поведению муниципальных служащих и урегулированию конфликта интересов, утвержденное решением Думы </w:t>
      </w:r>
      <w:r w:rsidRPr="00B52FD8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округа Кинель </w:t>
      </w:r>
      <w:r>
        <w:rPr>
          <w:rFonts w:ascii="Times New Roman" w:hAnsi="Times New Roman" w:cs="Times New Roman"/>
          <w:sz w:val="28"/>
          <w:szCs w:val="28"/>
        </w:rPr>
        <w:t xml:space="preserve">от 25.11.2010г. </w:t>
      </w:r>
      <w:r w:rsidR="006C2346">
        <w:rPr>
          <w:rFonts w:ascii="Times New Roman" w:hAnsi="Times New Roman" w:cs="Times New Roman"/>
          <w:sz w:val="28"/>
          <w:szCs w:val="28"/>
        </w:rPr>
        <w:t xml:space="preserve">№ 27 </w:t>
      </w:r>
      <w:r>
        <w:rPr>
          <w:rFonts w:ascii="Times New Roman" w:hAnsi="Times New Roman" w:cs="Times New Roman"/>
          <w:sz w:val="28"/>
          <w:szCs w:val="28"/>
        </w:rPr>
        <w:t xml:space="preserve">(с изменениями от 31.03.2011 г. № 69, </w:t>
      </w:r>
      <w:r w:rsidR="00E32C68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от 27.03.2014 г. № 421, </w:t>
      </w:r>
      <w:r w:rsidR="00E32C6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27.02.2015 г. №515, от 24.12.2015 г. № 58) следующие изменения и дополнения:</w:t>
      </w:r>
    </w:p>
    <w:p w:rsidR="00B60489" w:rsidRPr="00852452" w:rsidRDefault="00B60489" w:rsidP="00EF41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52452">
        <w:rPr>
          <w:rFonts w:ascii="Times New Roman" w:hAnsi="Times New Roman" w:cs="Times New Roman"/>
          <w:sz w:val="28"/>
          <w:szCs w:val="28"/>
        </w:rPr>
        <w:t xml:space="preserve">а) подпункт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2452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2452">
        <w:rPr>
          <w:rFonts w:ascii="Times New Roman" w:hAnsi="Times New Roman" w:cs="Times New Roman"/>
          <w:sz w:val="28"/>
          <w:szCs w:val="28"/>
        </w:rPr>
        <w:t xml:space="preserve"> пункта 16 дополнить абзацем следующего содержания:</w:t>
      </w:r>
    </w:p>
    <w:p w:rsidR="00B60489" w:rsidRPr="00852452" w:rsidRDefault="00B60489" w:rsidP="00EF41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«</w:t>
      </w:r>
      <w:r w:rsidRPr="00852452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852452">
        <w:rPr>
          <w:rFonts w:ascii="Times New Roman" w:hAnsi="Times New Roman" w:cs="Times New Roman"/>
          <w:sz w:val="28"/>
          <w:szCs w:val="28"/>
        </w:rPr>
        <w:t xml:space="preserve">ного служащего о возникновении личной заинтересованности при исполнении должностных обязанностей, которая приводит или может </w:t>
      </w:r>
      <w:r>
        <w:rPr>
          <w:rFonts w:ascii="Times New Roman" w:hAnsi="Times New Roman" w:cs="Times New Roman"/>
          <w:sz w:val="28"/>
          <w:szCs w:val="28"/>
        </w:rPr>
        <w:t>привести к конфликту интересов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852452">
        <w:rPr>
          <w:rFonts w:ascii="Times New Roman" w:hAnsi="Times New Roman" w:cs="Times New Roman"/>
          <w:sz w:val="28"/>
          <w:szCs w:val="28"/>
        </w:rPr>
        <w:t>;</w:t>
      </w:r>
    </w:p>
    <w:p w:rsidR="00B60489" w:rsidRPr="00852452" w:rsidRDefault="00B60489" w:rsidP="00EF41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52452">
        <w:rPr>
          <w:rFonts w:ascii="Times New Roman" w:hAnsi="Times New Roman" w:cs="Times New Roman"/>
          <w:sz w:val="28"/>
          <w:szCs w:val="28"/>
        </w:rPr>
        <w:t>б) из пункта 17.1 четвертое предложение исключить;</w:t>
      </w:r>
    </w:p>
    <w:p w:rsidR="00B60489" w:rsidRPr="00852452" w:rsidRDefault="00B60489" w:rsidP="00EF41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52452">
        <w:rPr>
          <w:rFonts w:ascii="Times New Roman" w:hAnsi="Times New Roman" w:cs="Times New Roman"/>
          <w:sz w:val="28"/>
          <w:szCs w:val="28"/>
        </w:rPr>
        <w:t>в) из пункта 17.3 второе предложение исключить;</w:t>
      </w:r>
    </w:p>
    <w:p w:rsidR="00B60489" w:rsidRPr="00852452" w:rsidRDefault="00B60489" w:rsidP="00EF41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52452">
        <w:rPr>
          <w:rFonts w:ascii="Times New Roman" w:hAnsi="Times New Roman" w:cs="Times New Roman"/>
          <w:sz w:val="28"/>
          <w:szCs w:val="28"/>
        </w:rPr>
        <w:t>г) дополнить пунктом 17.4 следующего содержания:</w:t>
      </w:r>
    </w:p>
    <w:p w:rsidR="00B60489" w:rsidRPr="00852452" w:rsidRDefault="00B60489" w:rsidP="00EF41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«</w:t>
      </w:r>
      <w:r w:rsidRPr="00852452">
        <w:rPr>
          <w:rFonts w:ascii="Times New Roman" w:hAnsi="Times New Roman" w:cs="Times New Roman"/>
          <w:sz w:val="28"/>
          <w:szCs w:val="28"/>
        </w:rPr>
        <w:t>17.4. Уведомление, указ</w:t>
      </w:r>
      <w:r>
        <w:rPr>
          <w:rFonts w:ascii="Times New Roman" w:hAnsi="Times New Roman" w:cs="Times New Roman"/>
          <w:sz w:val="28"/>
          <w:szCs w:val="28"/>
        </w:rPr>
        <w:t>анное в абзаце пятом подпункта «</w:t>
      </w:r>
      <w:r w:rsidRPr="00852452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2452">
        <w:rPr>
          <w:rFonts w:ascii="Times New Roman" w:hAnsi="Times New Roman" w:cs="Times New Roman"/>
          <w:sz w:val="28"/>
          <w:szCs w:val="28"/>
        </w:rPr>
        <w:t xml:space="preserve"> пункта 16 настоящего Положения, рассматривается подразделением кадровой службы органа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852452">
        <w:rPr>
          <w:rFonts w:ascii="Times New Roman" w:hAnsi="Times New Roman" w:cs="Times New Roman"/>
          <w:sz w:val="28"/>
          <w:szCs w:val="28"/>
        </w:rPr>
        <w:t xml:space="preserve"> по профилактике коррупционных и иных правонарушений, которое осуществляет подготовку мотивированного заключения по резуль</w:t>
      </w:r>
      <w:r>
        <w:rPr>
          <w:rFonts w:ascii="Times New Roman" w:hAnsi="Times New Roman" w:cs="Times New Roman"/>
          <w:sz w:val="28"/>
          <w:szCs w:val="28"/>
        </w:rPr>
        <w:t>татам рассмотрения уведомления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Pr="0085245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60489" w:rsidRPr="00852452" w:rsidRDefault="00B60489" w:rsidP="00FB73A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45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52452">
        <w:rPr>
          <w:rFonts w:ascii="Times New Roman" w:hAnsi="Times New Roman" w:cs="Times New Roman"/>
          <w:sz w:val="28"/>
          <w:szCs w:val="28"/>
        </w:rPr>
        <w:t>) дополнить пунктом 17.5 следующего содержания:</w:t>
      </w:r>
    </w:p>
    <w:p w:rsidR="00B60489" w:rsidRPr="00852452" w:rsidRDefault="00B60489" w:rsidP="00FB73A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52452">
        <w:rPr>
          <w:rFonts w:ascii="Times New Roman" w:hAnsi="Times New Roman" w:cs="Times New Roman"/>
          <w:sz w:val="28"/>
          <w:szCs w:val="28"/>
        </w:rPr>
        <w:t xml:space="preserve">17.5. </w:t>
      </w:r>
      <w:proofErr w:type="gramStart"/>
      <w:r w:rsidRPr="00852452">
        <w:rPr>
          <w:rFonts w:ascii="Times New Roman" w:hAnsi="Times New Roman" w:cs="Times New Roman"/>
          <w:sz w:val="28"/>
          <w:szCs w:val="28"/>
        </w:rPr>
        <w:t>При подготовке мотивированного заключения по результатам рассмотрения обращения, указанного в абзаце втором подпункта "б" пункта 16 настоящего Положения, или уведомлений, указ</w:t>
      </w:r>
      <w:r>
        <w:rPr>
          <w:rFonts w:ascii="Times New Roman" w:hAnsi="Times New Roman" w:cs="Times New Roman"/>
          <w:sz w:val="28"/>
          <w:szCs w:val="28"/>
        </w:rPr>
        <w:t>анных в абзаце пятом подпункта «</w:t>
      </w:r>
      <w:r w:rsidRPr="00852452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2452">
        <w:rPr>
          <w:rFonts w:ascii="Times New Roman" w:hAnsi="Times New Roman" w:cs="Times New Roman"/>
          <w:sz w:val="28"/>
          <w:szCs w:val="28"/>
        </w:rPr>
        <w:t xml:space="preserve"> и подпункте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52452"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852452">
        <w:rPr>
          <w:rFonts w:ascii="Times New Roman" w:hAnsi="Times New Roman" w:cs="Times New Roman"/>
          <w:sz w:val="28"/>
          <w:szCs w:val="28"/>
        </w:rPr>
        <w:t xml:space="preserve"> пункта 16 настоящего Положения, должностные лица кадрового подразделения органа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852452">
        <w:rPr>
          <w:rFonts w:ascii="Times New Roman" w:hAnsi="Times New Roman" w:cs="Times New Roman"/>
          <w:sz w:val="28"/>
          <w:szCs w:val="28"/>
        </w:rPr>
        <w:t xml:space="preserve"> имеют право проводить собеседование с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852452">
        <w:rPr>
          <w:rFonts w:ascii="Times New Roman" w:hAnsi="Times New Roman" w:cs="Times New Roman"/>
          <w:sz w:val="28"/>
          <w:szCs w:val="28"/>
        </w:rPr>
        <w:t>ным служащим, представившим обращение или уведомление, получать от него письменные пояснения, а руководитель органа</w:t>
      </w:r>
      <w:r>
        <w:rPr>
          <w:rFonts w:ascii="Times New Roman" w:hAnsi="Times New Roman" w:cs="Times New Roman"/>
          <w:sz w:val="28"/>
          <w:szCs w:val="28"/>
        </w:rPr>
        <w:t xml:space="preserve"> местного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самоуправления</w:t>
      </w:r>
      <w:r w:rsidRPr="00852452">
        <w:rPr>
          <w:rFonts w:ascii="Times New Roman" w:hAnsi="Times New Roman" w:cs="Times New Roman"/>
          <w:sz w:val="28"/>
          <w:szCs w:val="28"/>
        </w:rPr>
        <w:t xml:space="preserve"> или его заместитель, специально на то уполномоченный, может направлять в </w:t>
      </w:r>
      <w:r w:rsidRPr="00852452">
        <w:rPr>
          <w:rFonts w:ascii="Times New Roman" w:hAnsi="Times New Roman" w:cs="Times New Roman"/>
          <w:sz w:val="28"/>
          <w:szCs w:val="28"/>
        </w:rPr>
        <w:lastRenderedPageBreak/>
        <w:t>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</w:t>
      </w:r>
      <w:r>
        <w:rPr>
          <w:rFonts w:ascii="Times New Roman" w:hAnsi="Times New Roman" w:cs="Times New Roman"/>
          <w:sz w:val="28"/>
          <w:szCs w:val="28"/>
        </w:rPr>
        <w:t>ен, но не более чем на 30 дней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Pr="0085245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60489" w:rsidRPr="00852452" w:rsidRDefault="00B60489" w:rsidP="00FB73A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452">
        <w:rPr>
          <w:rFonts w:ascii="Times New Roman" w:hAnsi="Times New Roman" w:cs="Times New Roman"/>
          <w:sz w:val="28"/>
          <w:szCs w:val="28"/>
        </w:rPr>
        <w:t xml:space="preserve">е) подпункт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245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2452">
        <w:rPr>
          <w:rFonts w:ascii="Times New Roman" w:hAnsi="Times New Roman" w:cs="Times New Roman"/>
          <w:sz w:val="28"/>
          <w:szCs w:val="28"/>
        </w:rPr>
        <w:t xml:space="preserve"> пункта 18 изложить в следующей редакции:</w:t>
      </w:r>
    </w:p>
    <w:p w:rsidR="00B60489" w:rsidRPr="00852452" w:rsidRDefault="00B60489" w:rsidP="00FB73A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52452">
        <w:rPr>
          <w:rFonts w:ascii="Times New Roman" w:hAnsi="Times New Roman" w:cs="Times New Roman"/>
          <w:sz w:val="28"/>
          <w:szCs w:val="28"/>
        </w:rPr>
        <w:t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18</w:t>
      </w:r>
      <w:r>
        <w:rPr>
          <w:rFonts w:ascii="Times New Roman" w:hAnsi="Times New Roman" w:cs="Times New Roman"/>
          <w:sz w:val="28"/>
          <w:szCs w:val="28"/>
        </w:rPr>
        <w:t>.1 и 18.2 настоящего Положения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852452">
        <w:rPr>
          <w:rFonts w:ascii="Times New Roman" w:hAnsi="Times New Roman" w:cs="Times New Roman"/>
          <w:sz w:val="28"/>
          <w:szCs w:val="28"/>
        </w:rPr>
        <w:t>;</w:t>
      </w:r>
    </w:p>
    <w:p w:rsidR="00B60489" w:rsidRPr="00852452" w:rsidRDefault="00B60489" w:rsidP="00FB73A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в пункте 18.1 слова «</w:t>
      </w:r>
      <w:r w:rsidRPr="00852452">
        <w:rPr>
          <w:rFonts w:ascii="Times New Roman" w:hAnsi="Times New Roman" w:cs="Times New Roman"/>
          <w:sz w:val="28"/>
          <w:szCs w:val="28"/>
        </w:rPr>
        <w:t>заявлен</w:t>
      </w:r>
      <w:r>
        <w:rPr>
          <w:rFonts w:ascii="Times New Roman" w:hAnsi="Times New Roman" w:cs="Times New Roman"/>
          <w:sz w:val="28"/>
          <w:szCs w:val="28"/>
        </w:rPr>
        <w:t>ия, указанного в абзаце третьем»</w:t>
      </w:r>
      <w:r w:rsidRPr="00852452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2452">
        <w:rPr>
          <w:rFonts w:ascii="Times New Roman" w:hAnsi="Times New Roman" w:cs="Times New Roman"/>
          <w:sz w:val="28"/>
          <w:szCs w:val="28"/>
        </w:rPr>
        <w:t>заявлений, указанны</w:t>
      </w:r>
      <w:r>
        <w:rPr>
          <w:rFonts w:ascii="Times New Roman" w:hAnsi="Times New Roman" w:cs="Times New Roman"/>
          <w:sz w:val="28"/>
          <w:szCs w:val="28"/>
        </w:rPr>
        <w:t>х в абзацах третьем и четвертом»</w:t>
      </w:r>
      <w:r w:rsidRPr="00852452">
        <w:rPr>
          <w:rFonts w:ascii="Times New Roman" w:hAnsi="Times New Roman" w:cs="Times New Roman"/>
          <w:sz w:val="28"/>
          <w:szCs w:val="28"/>
        </w:rPr>
        <w:t>;</w:t>
      </w:r>
    </w:p>
    <w:p w:rsidR="00B60489" w:rsidRPr="00852452" w:rsidRDefault="00B60489" w:rsidP="00FB73A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245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852452">
        <w:rPr>
          <w:rFonts w:ascii="Times New Roman" w:hAnsi="Times New Roman" w:cs="Times New Roman"/>
          <w:sz w:val="28"/>
          <w:szCs w:val="28"/>
        </w:rPr>
        <w:t>) пункт 19 изложить в следующей редакции:</w:t>
      </w:r>
    </w:p>
    <w:p w:rsidR="00B60489" w:rsidRPr="00852452" w:rsidRDefault="00B60489" w:rsidP="00FB73A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52452">
        <w:rPr>
          <w:rFonts w:ascii="Times New Roman" w:hAnsi="Times New Roman" w:cs="Times New Roman"/>
          <w:sz w:val="28"/>
          <w:szCs w:val="28"/>
        </w:rPr>
        <w:t xml:space="preserve">19. Заседание комиссии проводится, как правило, в присутствии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852452">
        <w:rPr>
          <w:rFonts w:ascii="Times New Roman" w:hAnsi="Times New Roman" w:cs="Times New Roman"/>
          <w:sz w:val="28"/>
          <w:szCs w:val="28"/>
        </w:rPr>
        <w:t xml:space="preserve">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852452">
        <w:rPr>
          <w:rFonts w:ascii="Times New Roman" w:hAnsi="Times New Roman" w:cs="Times New Roman"/>
          <w:sz w:val="28"/>
          <w:szCs w:val="28"/>
        </w:rPr>
        <w:t>ной службы в органе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852452">
        <w:rPr>
          <w:rFonts w:ascii="Times New Roman" w:hAnsi="Times New Roman" w:cs="Times New Roman"/>
          <w:sz w:val="28"/>
          <w:szCs w:val="28"/>
        </w:rPr>
        <w:t xml:space="preserve">. О намерении лично присутствовать на заседании комиссии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852452">
        <w:rPr>
          <w:rFonts w:ascii="Times New Roman" w:hAnsi="Times New Roman" w:cs="Times New Roman"/>
          <w:sz w:val="28"/>
          <w:szCs w:val="28"/>
        </w:rPr>
        <w:t>ный служащий или гражданин указывает в обращении, заявлении или уведомлении, представляем</w:t>
      </w:r>
      <w:r>
        <w:rPr>
          <w:rFonts w:ascii="Times New Roman" w:hAnsi="Times New Roman" w:cs="Times New Roman"/>
          <w:sz w:val="28"/>
          <w:szCs w:val="28"/>
        </w:rPr>
        <w:t>ых в соответствии с подпунктом «</w:t>
      </w:r>
      <w:r w:rsidRPr="00852452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2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пункта 16 настоящего Положения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Pr="0085245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60489" w:rsidRPr="00852452" w:rsidRDefault="00B60489" w:rsidP="00FB73A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452">
        <w:rPr>
          <w:rFonts w:ascii="Times New Roman" w:hAnsi="Times New Roman" w:cs="Times New Roman"/>
          <w:sz w:val="28"/>
          <w:szCs w:val="28"/>
        </w:rPr>
        <w:t>и) дополнить пунктом 19.1 следующего содержания:</w:t>
      </w:r>
    </w:p>
    <w:p w:rsidR="00B60489" w:rsidRPr="00852452" w:rsidRDefault="00B60489" w:rsidP="00FB73A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52452">
        <w:rPr>
          <w:rFonts w:ascii="Times New Roman" w:hAnsi="Times New Roman" w:cs="Times New Roman"/>
          <w:sz w:val="28"/>
          <w:szCs w:val="28"/>
        </w:rPr>
        <w:t xml:space="preserve">19.1. Заседания комиссии могут проводиться в отсутствие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852452">
        <w:rPr>
          <w:rFonts w:ascii="Times New Roman" w:hAnsi="Times New Roman" w:cs="Times New Roman"/>
          <w:sz w:val="28"/>
          <w:szCs w:val="28"/>
        </w:rPr>
        <w:t>ного служащего или гражданина в случае:</w:t>
      </w:r>
    </w:p>
    <w:p w:rsidR="00B60489" w:rsidRPr="00852452" w:rsidRDefault="00B60489" w:rsidP="00FB73A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452">
        <w:rPr>
          <w:rFonts w:ascii="Times New Roman" w:hAnsi="Times New Roman" w:cs="Times New Roman"/>
          <w:sz w:val="28"/>
          <w:szCs w:val="28"/>
        </w:rPr>
        <w:lastRenderedPageBreak/>
        <w:t xml:space="preserve">а) если в обращении, заявлении или уведомлении, предусмотренных подпунктом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2452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2452">
        <w:rPr>
          <w:rFonts w:ascii="Times New Roman" w:hAnsi="Times New Roman" w:cs="Times New Roman"/>
          <w:sz w:val="28"/>
          <w:szCs w:val="28"/>
        </w:rPr>
        <w:t xml:space="preserve"> пункта 16 настоящего Положения, не содержится указания о намерении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852452">
        <w:rPr>
          <w:rFonts w:ascii="Times New Roman" w:hAnsi="Times New Roman" w:cs="Times New Roman"/>
          <w:sz w:val="28"/>
          <w:szCs w:val="28"/>
        </w:rPr>
        <w:t>ного служащего или гражданина лично присутствовать на заседании комиссии;</w:t>
      </w:r>
    </w:p>
    <w:p w:rsidR="00B60489" w:rsidRPr="00852452" w:rsidRDefault="00B60489" w:rsidP="00FB73A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452">
        <w:rPr>
          <w:rFonts w:ascii="Times New Roman" w:hAnsi="Times New Roman" w:cs="Times New Roman"/>
          <w:sz w:val="28"/>
          <w:szCs w:val="28"/>
        </w:rPr>
        <w:t xml:space="preserve">б) если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852452">
        <w:rPr>
          <w:rFonts w:ascii="Times New Roman" w:hAnsi="Times New Roman" w:cs="Times New Roman"/>
          <w:sz w:val="28"/>
          <w:szCs w:val="28"/>
        </w:rPr>
        <w:t>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</w:t>
      </w:r>
      <w:proofErr w:type="gramStart"/>
      <w:r w:rsidRPr="0085245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245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60489" w:rsidRPr="00852452" w:rsidRDefault="00B60489" w:rsidP="00FB73A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452">
        <w:rPr>
          <w:rFonts w:ascii="Times New Roman" w:hAnsi="Times New Roman" w:cs="Times New Roman"/>
          <w:sz w:val="28"/>
          <w:szCs w:val="28"/>
        </w:rPr>
        <w:t>к) дополнить пунктом 25.3 следующего содержания:</w:t>
      </w:r>
    </w:p>
    <w:p w:rsidR="00B60489" w:rsidRPr="00852452" w:rsidRDefault="00B60489" w:rsidP="00FB73A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52452">
        <w:rPr>
          <w:rFonts w:ascii="Times New Roman" w:hAnsi="Times New Roman" w:cs="Times New Roman"/>
          <w:sz w:val="28"/>
          <w:szCs w:val="28"/>
        </w:rPr>
        <w:t>25.3. По итогам рассмотрения вопроса, указа</w:t>
      </w:r>
      <w:r>
        <w:rPr>
          <w:rFonts w:ascii="Times New Roman" w:hAnsi="Times New Roman" w:cs="Times New Roman"/>
          <w:sz w:val="28"/>
          <w:szCs w:val="28"/>
        </w:rPr>
        <w:t>нного в абзаце пятом подпункта «</w:t>
      </w:r>
      <w:r w:rsidRPr="00852452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2452">
        <w:rPr>
          <w:rFonts w:ascii="Times New Roman" w:hAnsi="Times New Roman" w:cs="Times New Roman"/>
          <w:sz w:val="28"/>
          <w:szCs w:val="28"/>
        </w:rPr>
        <w:t xml:space="preserve"> пункта 16 настоящего Положения, комиссия принимает одно из следующих решений:</w:t>
      </w:r>
    </w:p>
    <w:p w:rsidR="00B60489" w:rsidRPr="00852452" w:rsidRDefault="00B60489" w:rsidP="00FB73A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452">
        <w:rPr>
          <w:rFonts w:ascii="Times New Roman" w:hAnsi="Times New Roman" w:cs="Times New Roman"/>
          <w:sz w:val="28"/>
          <w:szCs w:val="28"/>
        </w:rPr>
        <w:t xml:space="preserve">а) признать, что при исполнении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852452">
        <w:rPr>
          <w:rFonts w:ascii="Times New Roman" w:hAnsi="Times New Roman" w:cs="Times New Roman"/>
          <w:sz w:val="28"/>
          <w:szCs w:val="28"/>
        </w:rPr>
        <w:t>ным служащим должностных обязанностей конфликт интересов отсутствует;</w:t>
      </w:r>
    </w:p>
    <w:p w:rsidR="00B60489" w:rsidRPr="00852452" w:rsidRDefault="00B60489" w:rsidP="00FB73A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452">
        <w:rPr>
          <w:rFonts w:ascii="Times New Roman" w:hAnsi="Times New Roman" w:cs="Times New Roman"/>
          <w:sz w:val="28"/>
          <w:szCs w:val="28"/>
        </w:rPr>
        <w:t xml:space="preserve">б) признать, что при исполнении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852452">
        <w:rPr>
          <w:rFonts w:ascii="Times New Roman" w:hAnsi="Times New Roman" w:cs="Times New Roman"/>
          <w:sz w:val="28"/>
          <w:szCs w:val="28"/>
        </w:rPr>
        <w:t xml:space="preserve">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852452">
        <w:rPr>
          <w:rFonts w:ascii="Times New Roman" w:hAnsi="Times New Roman" w:cs="Times New Roman"/>
          <w:sz w:val="28"/>
          <w:szCs w:val="28"/>
        </w:rPr>
        <w:t>ному служащему и (или) руководителю  органа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852452">
        <w:rPr>
          <w:rFonts w:ascii="Times New Roman" w:hAnsi="Times New Roman" w:cs="Times New Roman"/>
          <w:sz w:val="28"/>
          <w:szCs w:val="28"/>
        </w:rPr>
        <w:t xml:space="preserve"> принять меры по урегулированию конфликта интересов или по недопущению его возникновения;</w:t>
      </w:r>
    </w:p>
    <w:p w:rsidR="00B60489" w:rsidRPr="00852452" w:rsidRDefault="00B60489" w:rsidP="00FB73A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452">
        <w:rPr>
          <w:rFonts w:ascii="Times New Roman" w:hAnsi="Times New Roman" w:cs="Times New Roman"/>
          <w:sz w:val="28"/>
          <w:szCs w:val="28"/>
        </w:rPr>
        <w:t xml:space="preserve">в) признать, что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852452">
        <w:rPr>
          <w:rFonts w:ascii="Times New Roman" w:hAnsi="Times New Roman" w:cs="Times New Roman"/>
          <w:sz w:val="28"/>
          <w:szCs w:val="28"/>
        </w:rPr>
        <w:t xml:space="preserve">ный служащий не соблюдал требования об урегулировании конфликта интересов. В этом случае комиссия рекомендует руководителю органа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852452">
        <w:rPr>
          <w:rFonts w:ascii="Times New Roman" w:hAnsi="Times New Roman" w:cs="Times New Roman"/>
          <w:sz w:val="28"/>
          <w:szCs w:val="28"/>
        </w:rPr>
        <w:t xml:space="preserve">применить к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852452">
        <w:rPr>
          <w:rFonts w:ascii="Times New Roman" w:hAnsi="Times New Roman" w:cs="Times New Roman"/>
          <w:sz w:val="28"/>
          <w:szCs w:val="28"/>
        </w:rPr>
        <w:t>ному служащему конкретную меру ответственности</w:t>
      </w:r>
      <w:proofErr w:type="gramStart"/>
      <w:r w:rsidRPr="0085245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245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60489" w:rsidRPr="00852452" w:rsidRDefault="00B60489" w:rsidP="00FB73A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452">
        <w:rPr>
          <w:rFonts w:ascii="Times New Roman" w:hAnsi="Times New Roman" w:cs="Times New Roman"/>
          <w:sz w:val="28"/>
          <w:szCs w:val="28"/>
        </w:rPr>
        <w:t xml:space="preserve">л) в пункте 26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2452">
        <w:rPr>
          <w:rFonts w:ascii="Times New Roman" w:hAnsi="Times New Roman" w:cs="Times New Roman"/>
          <w:sz w:val="28"/>
          <w:szCs w:val="28"/>
        </w:rPr>
        <w:t>пунктами 22 - 25, 25.1, 25.2 и</w:t>
      </w:r>
      <w:r>
        <w:rPr>
          <w:rFonts w:ascii="Times New Roman" w:hAnsi="Times New Roman" w:cs="Times New Roman"/>
          <w:sz w:val="28"/>
          <w:szCs w:val="28"/>
        </w:rPr>
        <w:t>» заменить словами «пунктами 22 - 25, 25.1 - 25.3 и»</w:t>
      </w:r>
      <w:r w:rsidRPr="00852452">
        <w:rPr>
          <w:rFonts w:ascii="Times New Roman" w:hAnsi="Times New Roman" w:cs="Times New Roman"/>
          <w:sz w:val="28"/>
          <w:szCs w:val="28"/>
        </w:rPr>
        <w:t>;</w:t>
      </w:r>
    </w:p>
    <w:p w:rsidR="00B60489" w:rsidRPr="00852452" w:rsidRDefault="00B60489" w:rsidP="00FB73A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452">
        <w:rPr>
          <w:rFonts w:ascii="Times New Roman" w:hAnsi="Times New Roman" w:cs="Times New Roman"/>
          <w:sz w:val="28"/>
          <w:szCs w:val="28"/>
        </w:rPr>
        <w:t xml:space="preserve">м) в пункте 33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2452">
        <w:rPr>
          <w:rFonts w:ascii="Times New Roman" w:hAnsi="Times New Roman" w:cs="Times New Roman"/>
          <w:sz w:val="28"/>
          <w:szCs w:val="28"/>
        </w:rPr>
        <w:t>3-дневный срок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2452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2452">
        <w:rPr>
          <w:rFonts w:ascii="Times New Roman" w:hAnsi="Times New Roman" w:cs="Times New Roman"/>
          <w:sz w:val="28"/>
          <w:szCs w:val="28"/>
        </w:rPr>
        <w:t>7-дневный срок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2452">
        <w:rPr>
          <w:rFonts w:ascii="Times New Roman" w:hAnsi="Times New Roman" w:cs="Times New Roman"/>
          <w:sz w:val="28"/>
          <w:szCs w:val="28"/>
        </w:rPr>
        <w:t>.</w:t>
      </w:r>
    </w:p>
    <w:p w:rsidR="00B60489" w:rsidRDefault="00B60489" w:rsidP="00FB73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</w:rPr>
        <w:t>Официально опубликовать настоящее решение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жизнь» или газете «Неделя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Кинеля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B60489" w:rsidRDefault="00B60489" w:rsidP="00FB73A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B60489" w:rsidRDefault="00B60489" w:rsidP="00EF4171">
      <w:pPr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7D7FB8" w:rsidRDefault="007D7FB8" w:rsidP="00EF4171">
      <w:pPr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B60489" w:rsidRPr="007D7FB8" w:rsidRDefault="00B60489" w:rsidP="007D7F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D7FB8">
        <w:rPr>
          <w:rFonts w:ascii="Times New Roman" w:hAnsi="Times New Roman" w:cs="Times New Roman"/>
          <w:b/>
          <w:sz w:val="28"/>
          <w:szCs w:val="28"/>
        </w:rPr>
        <w:t xml:space="preserve">Председатель Думы </w:t>
      </w:r>
      <w:proofErr w:type="gramStart"/>
      <w:r w:rsidRPr="007D7FB8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</w:p>
    <w:p w:rsidR="00B60489" w:rsidRPr="007D7FB8" w:rsidRDefault="00B60489" w:rsidP="007D7F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7FB8">
        <w:rPr>
          <w:rFonts w:ascii="Times New Roman" w:hAnsi="Times New Roman" w:cs="Times New Roman"/>
          <w:b/>
          <w:sz w:val="28"/>
          <w:szCs w:val="28"/>
        </w:rPr>
        <w:t xml:space="preserve">округа Кинель Самарской области             </w:t>
      </w:r>
      <w:r w:rsidR="007D7FB8" w:rsidRPr="007D7FB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D7FB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D7FB8" w:rsidRPr="007D7FB8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7D7FB8">
        <w:rPr>
          <w:rFonts w:ascii="Times New Roman" w:hAnsi="Times New Roman" w:cs="Times New Roman"/>
          <w:b/>
          <w:sz w:val="28"/>
          <w:szCs w:val="28"/>
        </w:rPr>
        <w:t xml:space="preserve">  А.М.Петров </w:t>
      </w:r>
    </w:p>
    <w:p w:rsidR="00B60489" w:rsidRPr="007D7FB8" w:rsidRDefault="00B60489" w:rsidP="007D7F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FB8" w:rsidRPr="007D7FB8" w:rsidRDefault="007D7FB8" w:rsidP="007D7F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FB8" w:rsidRPr="007D7FB8" w:rsidRDefault="007D7FB8" w:rsidP="007D7F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0489" w:rsidRPr="007D7FB8" w:rsidRDefault="00B60489" w:rsidP="007D7F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7FB8">
        <w:rPr>
          <w:rFonts w:ascii="Times New Roman" w:hAnsi="Times New Roman" w:cs="Times New Roman"/>
          <w:b/>
          <w:sz w:val="28"/>
          <w:szCs w:val="28"/>
        </w:rPr>
        <w:t>Глава городского округа Кинель</w:t>
      </w:r>
    </w:p>
    <w:p w:rsidR="00B60489" w:rsidRPr="007D7FB8" w:rsidRDefault="00B60489" w:rsidP="007D7F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7FB8">
        <w:rPr>
          <w:rFonts w:ascii="Times New Roman" w:hAnsi="Times New Roman" w:cs="Times New Roman"/>
          <w:b/>
          <w:sz w:val="28"/>
          <w:szCs w:val="28"/>
        </w:rPr>
        <w:t xml:space="preserve">Самарской области                                        </w:t>
      </w:r>
      <w:r w:rsidR="007D7FB8" w:rsidRPr="007D7FB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D7FB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7D7FB8" w:rsidRPr="007D7FB8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proofErr w:type="spellStart"/>
      <w:r w:rsidRPr="007D7FB8">
        <w:rPr>
          <w:rFonts w:ascii="Times New Roman" w:hAnsi="Times New Roman" w:cs="Times New Roman"/>
          <w:b/>
          <w:sz w:val="28"/>
          <w:szCs w:val="28"/>
        </w:rPr>
        <w:t>В.А.Чихирев</w:t>
      </w:r>
      <w:proofErr w:type="spellEnd"/>
    </w:p>
    <w:p w:rsidR="00B60489" w:rsidRPr="00682C98" w:rsidRDefault="00B60489" w:rsidP="00EF417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60489" w:rsidRPr="00B52FD8" w:rsidRDefault="00B60489" w:rsidP="00EF417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60489" w:rsidRDefault="00B60489" w:rsidP="00EF4171">
      <w:pPr>
        <w:spacing w:after="0" w:line="360" w:lineRule="auto"/>
      </w:pPr>
      <w:r>
        <w:t xml:space="preserve"> </w:t>
      </w:r>
    </w:p>
    <w:sectPr w:rsidR="00B60489" w:rsidSect="002D274B">
      <w:pgSz w:w="11906" w:h="16838"/>
      <w:pgMar w:top="1258" w:right="850" w:bottom="16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5CBC"/>
    <w:multiLevelType w:val="multilevel"/>
    <w:tmpl w:val="FF46A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61"/>
        </w:tabs>
        <w:ind w:left="8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940"/>
        </w:tabs>
        <w:ind w:left="5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570"/>
        </w:tabs>
        <w:ind w:left="65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5C5F"/>
    <w:rsid w:val="000324FF"/>
    <w:rsid w:val="0006478F"/>
    <w:rsid w:val="000A5B15"/>
    <w:rsid w:val="000C00EB"/>
    <w:rsid w:val="000E0143"/>
    <w:rsid w:val="000E31DB"/>
    <w:rsid w:val="001B0804"/>
    <w:rsid w:val="001C2531"/>
    <w:rsid w:val="001D7B73"/>
    <w:rsid w:val="002027E0"/>
    <w:rsid w:val="00246620"/>
    <w:rsid w:val="002551E8"/>
    <w:rsid w:val="00265F86"/>
    <w:rsid w:val="00284A3F"/>
    <w:rsid w:val="0029162C"/>
    <w:rsid w:val="002975CC"/>
    <w:rsid w:val="002A6563"/>
    <w:rsid w:val="002D274B"/>
    <w:rsid w:val="002F182B"/>
    <w:rsid w:val="003138FA"/>
    <w:rsid w:val="00315C5F"/>
    <w:rsid w:val="003403DC"/>
    <w:rsid w:val="003844B3"/>
    <w:rsid w:val="003861E0"/>
    <w:rsid w:val="003956BC"/>
    <w:rsid w:val="003A0D86"/>
    <w:rsid w:val="003C10AF"/>
    <w:rsid w:val="003C3D7C"/>
    <w:rsid w:val="003D4172"/>
    <w:rsid w:val="0040165C"/>
    <w:rsid w:val="004202C2"/>
    <w:rsid w:val="00421388"/>
    <w:rsid w:val="0043098F"/>
    <w:rsid w:val="004B5447"/>
    <w:rsid w:val="004B70E8"/>
    <w:rsid w:val="004C4560"/>
    <w:rsid w:val="004E23CD"/>
    <w:rsid w:val="0050087A"/>
    <w:rsid w:val="00533B4B"/>
    <w:rsid w:val="005828CB"/>
    <w:rsid w:val="005A5198"/>
    <w:rsid w:val="005A7EED"/>
    <w:rsid w:val="005B534D"/>
    <w:rsid w:val="005D2036"/>
    <w:rsid w:val="005E5111"/>
    <w:rsid w:val="006265CC"/>
    <w:rsid w:val="006550DC"/>
    <w:rsid w:val="006573F4"/>
    <w:rsid w:val="00682C98"/>
    <w:rsid w:val="006975D4"/>
    <w:rsid w:val="006B32EE"/>
    <w:rsid w:val="006C2346"/>
    <w:rsid w:val="006C4A9C"/>
    <w:rsid w:val="00703DE7"/>
    <w:rsid w:val="00726EB8"/>
    <w:rsid w:val="00753CDC"/>
    <w:rsid w:val="00754693"/>
    <w:rsid w:val="00762987"/>
    <w:rsid w:val="0079632C"/>
    <w:rsid w:val="007D7FB8"/>
    <w:rsid w:val="00852452"/>
    <w:rsid w:val="00855455"/>
    <w:rsid w:val="008B5871"/>
    <w:rsid w:val="008D4ECC"/>
    <w:rsid w:val="00917F4C"/>
    <w:rsid w:val="009409F7"/>
    <w:rsid w:val="009423F7"/>
    <w:rsid w:val="0097694D"/>
    <w:rsid w:val="00981326"/>
    <w:rsid w:val="009932D1"/>
    <w:rsid w:val="009D586E"/>
    <w:rsid w:val="00A01002"/>
    <w:rsid w:val="00A06640"/>
    <w:rsid w:val="00A15728"/>
    <w:rsid w:val="00A61ACC"/>
    <w:rsid w:val="00A9114D"/>
    <w:rsid w:val="00AB31B7"/>
    <w:rsid w:val="00AC00A7"/>
    <w:rsid w:val="00AC01FD"/>
    <w:rsid w:val="00B004CB"/>
    <w:rsid w:val="00B137C9"/>
    <w:rsid w:val="00B21947"/>
    <w:rsid w:val="00B2591B"/>
    <w:rsid w:val="00B32F85"/>
    <w:rsid w:val="00B349F9"/>
    <w:rsid w:val="00B400FF"/>
    <w:rsid w:val="00B417C2"/>
    <w:rsid w:val="00B52FD8"/>
    <w:rsid w:val="00B55631"/>
    <w:rsid w:val="00B60489"/>
    <w:rsid w:val="00B6504B"/>
    <w:rsid w:val="00BA6BDF"/>
    <w:rsid w:val="00BC14AE"/>
    <w:rsid w:val="00BD075F"/>
    <w:rsid w:val="00BD417C"/>
    <w:rsid w:val="00C0034C"/>
    <w:rsid w:val="00C26923"/>
    <w:rsid w:val="00C547CD"/>
    <w:rsid w:val="00C92A5A"/>
    <w:rsid w:val="00CB607F"/>
    <w:rsid w:val="00CC2F04"/>
    <w:rsid w:val="00CD555F"/>
    <w:rsid w:val="00CD647F"/>
    <w:rsid w:val="00CE519B"/>
    <w:rsid w:val="00CE51DB"/>
    <w:rsid w:val="00CE6757"/>
    <w:rsid w:val="00D036E3"/>
    <w:rsid w:val="00D22753"/>
    <w:rsid w:val="00D37C3B"/>
    <w:rsid w:val="00D511DA"/>
    <w:rsid w:val="00D5582A"/>
    <w:rsid w:val="00D71C11"/>
    <w:rsid w:val="00DC4894"/>
    <w:rsid w:val="00DF4391"/>
    <w:rsid w:val="00E05372"/>
    <w:rsid w:val="00E1432E"/>
    <w:rsid w:val="00E17A1D"/>
    <w:rsid w:val="00E21556"/>
    <w:rsid w:val="00E32C68"/>
    <w:rsid w:val="00E3442F"/>
    <w:rsid w:val="00E70F5F"/>
    <w:rsid w:val="00EA7732"/>
    <w:rsid w:val="00EA7A3D"/>
    <w:rsid w:val="00EF4171"/>
    <w:rsid w:val="00EF424B"/>
    <w:rsid w:val="00F35509"/>
    <w:rsid w:val="00F455F6"/>
    <w:rsid w:val="00F763BD"/>
    <w:rsid w:val="00F87551"/>
    <w:rsid w:val="00F91090"/>
    <w:rsid w:val="00FB7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E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B55631"/>
    <w:rPr>
      <w:color w:val="auto"/>
    </w:rPr>
  </w:style>
  <w:style w:type="character" w:customStyle="1" w:styleId="a4">
    <w:name w:val="Сравнение редакций. Добавленный фрагмент"/>
    <w:uiPriority w:val="99"/>
    <w:rsid w:val="00B55631"/>
    <w:rPr>
      <w:color w:val="000000"/>
      <w:shd w:val="clear" w:color="auto" w:fill="auto"/>
    </w:rPr>
  </w:style>
  <w:style w:type="paragraph" w:styleId="a5">
    <w:name w:val="Balloon Text"/>
    <w:basedOn w:val="a"/>
    <w:link w:val="a6"/>
    <w:uiPriority w:val="99"/>
    <w:semiHidden/>
    <w:rsid w:val="00981326"/>
    <w:rPr>
      <w:rFonts w:cs="Times New Roman"/>
      <w:sz w:val="2"/>
      <w:szCs w:val="2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A5B15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5</Pages>
  <Words>1000</Words>
  <Characters>5701</Characters>
  <Application>Microsoft Office Word</Application>
  <DocSecurity>0</DocSecurity>
  <Lines>47</Lines>
  <Paragraphs>13</Paragraphs>
  <ScaleCrop>false</ScaleCrop>
  <Company>Дума городского округа Кинель</Company>
  <LinksUpToDate>false</LinksUpToDate>
  <CharactersWithSpaces>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Анастасия</dc:creator>
  <cp:keywords/>
  <dc:description/>
  <cp:lastModifiedBy>Долгих</cp:lastModifiedBy>
  <cp:revision>69</cp:revision>
  <cp:lastPrinted>2016-02-10T10:03:00Z</cp:lastPrinted>
  <dcterms:created xsi:type="dcterms:W3CDTF">2014-03-17T07:07:00Z</dcterms:created>
  <dcterms:modified xsi:type="dcterms:W3CDTF">2016-02-25T07:28:00Z</dcterms:modified>
</cp:coreProperties>
</file>